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4C32E65F" w:rsidR="00754729" w:rsidRPr="00033191" w:rsidRDefault="00516740"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Whiteacres Medical Centre </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24454942" w14:textId="77777777" w:rsidR="00516740" w:rsidRPr="00033191" w:rsidRDefault="004B7014" w:rsidP="00516740">
      <w:pPr>
        <w:autoSpaceDE w:val="0"/>
        <w:autoSpaceDN w:val="0"/>
        <w:adjustRightInd w:val="0"/>
        <w:spacing w:after="0" w:line="240" w:lineRule="auto"/>
        <w:jc w:val="both"/>
        <w:outlineLvl w:val="0"/>
        <w:rPr>
          <w:rFonts w:ascii="Arial" w:hAnsi="Arial" w:cs="Arial"/>
          <w:b/>
          <w:bCs/>
          <w:color w:val="000000" w:themeColor="text1"/>
          <w:lang w:eastAsia="en-GB"/>
        </w:rPr>
      </w:pPr>
      <w:r w:rsidRPr="00033191">
        <w:rPr>
          <w:rFonts w:ascii="Arial" w:hAnsi="Arial" w:cs="Arial"/>
          <w:color w:val="000000" w:themeColor="text1"/>
        </w:rPr>
        <w:t xml:space="preserve">Data Protection </w:t>
      </w:r>
      <w:r w:rsidR="00E37206" w:rsidRPr="00033191">
        <w:rPr>
          <w:rFonts w:ascii="Arial" w:hAnsi="Arial" w:cs="Arial"/>
          <w:color w:val="000000" w:themeColor="text1"/>
        </w:rPr>
        <w:t xml:space="preserve">Privacy Notice for </w:t>
      </w:r>
      <w:r w:rsidR="006374B5" w:rsidRPr="00033191">
        <w:rPr>
          <w:rFonts w:ascii="Arial" w:hAnsi="Arial" w:cs="Arial"/>
          <w:color w:val="000000" w:themeColor="text1"/>
        </w:rPr>
        <w:t xml:space="preserve">Members of </w:t>
      </w:r>
      <w:r w:rsidR="00516740">
        <w:rPr>
          <w:rFonts w:ascii="Arial" w:hAnsi="Arial" w:cs="Arial"/>
          <w:b/>
          <w:bCs/>
          <w:color w:val="000000" w:themeColor="text1"/>
          <w:lang w:eastAsia="en-GB"/>
        </w:rPr>
        <w:t xml:space="preserve">Whiteacres Medical Centre </w:t>
      </w:r>
    </w:p>
    <w:p w14:paraId="740AEE9D" w14:textId="111823CC" w:rsidR="006374B5" w:rsidRPr="00033191" w:rsidRDefault="006374B5"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3BB28163" w:rsidR="00265980" w:rsidRDefault="00265980" w:rsidP="00516740">
      <w:pPr>
        <w:autoSpaceDE w:val="0"/>
        <w:autoSpaceDN w:val="0"/>
        <w:adjustRightInd w:val="0"/>
        <w:spacing w:after="0" w:line="240" w:lineRule="auto"/>
        <w:jc w:val="both"/>
        <w:outlineLvl w:val="0"/>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516740">
        <w:rPr>
          <w:rFonts w:ascii="Arial" w:hAnsi="Arial" w:cs="Arial"/>
          <w:b/>
          <w:bCs/>
          <w:color w:val="000000" w:themeColor="text1"/>
          <w:lang w:eastAsia="en-GB"/>
        </w:rPr>
        <w:t>Whiteacres Medical Centre</w:t>
      </w:r>
      <w:r w:rsidRPr="00033191">
        <w:rPr>
          <w:rFonts w:ascii="Arial" w:hAnsi="Arial" w:cs="Arial"/>
        </w:rPr>
        <w:t>.</w:t>
      </w:r>
    </w:p>
    <w:p w14:paraId="75E95FE7" w14:textId="77777777" w:rsidR="00516740" w:rsidRPr="00516740" w:rsidRDefault="00516740" w:rsidP="00516740">
      <w:pPr>
        <w:autoSpaceDE w:val="0"/>
        <w:autoSpaceDN w:val="0"/>
        <w:adjustRightInd w:val="0"/>
        <w:spacing w:after="0" w:line="240" w:lineRule="auto"/>
        <w:jc w:val="both"/>
        <w:outlineLvl w:val="0"/>
        <w:rPr>
          <w:rFonts w:ascii="Arial" w:hAnsi="Arial" w:cs="Arial"/>
          <w:b/>
          <w:bCs/>
          <w:color w:val="000000" w:themeColor="text1"/>
          <w:lang w:eastAsia="en-GB"/>
        </w:rPr>
      </w:pP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77777777" w:rsidR="006374B5" w:rsidRPr="006C1E26" w:rsidRDefault="006374B5" w:rsidP="006374B5">
      <w:pPr>
        <w:spacing w:before="100" w:beforeAutospacing="1" w:after="100" w:afterAutospacing="1"/>
        <w:rPr>
          <w:rFonts w:ascii="Arial" w:eastAsia="Times New Roman" w:hAnsi="Arial" w:cs="Arial"/>
          <w:lang w:eastAsia="en-GB"/>
        </w:rPr>
      </w:pPr>
      <w:r w:rsidRPr="00033191">
        <w:rPr>
          <w:rFonts w:ascii="Arial" w:eastAsia="Times New Roman" w:hAnsi="Arial" w:cs="Arial"/>
          <w:lang w:eastAsia="en-GB"/>
        </w:rPr>
        <w:t xml:space="preserve">[Practice Name] </w:t>
      </w:r>
      <w:r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Pr="00033191">
        <w:rPr>
          <w:rFonts w:ascii="Arial" w:eastAsia="Times New Roman" w:hAnsi="Arial" w:cs="Arial"/>
          <w:lang w:eastAsia="en-GB"/>
        </w:rPr>
        <w:t>aim</w:t>
      </w:r>
      <w:r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3E2E3100" w:rsidR="006374B5" w:rsidRPr="006C1E26" w:rsidRDefault="00066ADE" w:rsidP="00033191">
      <w:pPr>
        <w:widowControl w:val="0"/>
        <w:spacing w:after="280"/>
        <w:rPr>
          <w:rFonts w:ascii="Arial" w:hAnsi="Arial" w:cs="Arial"/>
        </w:rPr>
      </w:pPr>
      <w:r w:rsidRPr="00066ADE">
        <w:rPr>
          <w:rFonts w:ascii="Arial" w:hAnsi="Arial" w:cs="Arial"/>
          <w:b/>
          <w:bCs/>
        </w:rPr>
        <w:t>Whiteacres Medical Centre</w:t>
      </w:r>
      <w:r>
        <w:rPr>
          <w:rFonts w:ascii="Arial" w:hAnsi="Arial" w:cs="Arial"/>
        </w:rPr>
        <w:t xml:space="preserve"> </w:t>
      </w:r>
      <w:r w:rsidR="00E37206" w:rsidRPr="00033191">
        <w:rPr>
          <w:rFonts w:ascii="Arial" w:hAnsi="Arial" w:cs="Arial"/>
        </w:rPr>
        <w:t xml:space="preserve">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Participation in the PPG is entirely voluntary. If you are interested in joining our PPG, you will need t</w:t>
      </w:r>
      <w:r w:rsidR="00516740">
        <w:rPr>
          <w:rFonts w:ascii="Arial" w:eastAsia="Times New Roman" w:hAnsi="Arial" w:cs="Arial"/>
          <w:color w:val="000000" w:themeColor="text1"/>
          <w:lang w:eastAsia="en-GB"/>
        </w:rPr>
        <w:t>o access this via our website</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64C121C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516740">
        <w:rPr>
          <w:rFonts w:ascii="Arial" w:eastAsia="Times New Roman" w:hAnsi="Arial" w:cs="Arial"/>
          <w:color w:val="000000" w:themeColor="text1"/>
          <w:lang w:eastAsia="en-GB"/>
        </w:rPr>
        <w:t>6</w:t>
      </w:r>
      <w:r w:rsidRPr="006C1E26">
        <w:rPr>
          <w:rFonts w:ascii="Arial" w:eastAsia="Times New Roman" w:hAnsi="Arial" w:cs="Arial"/>
          <w:color w:val="000000" w:themeColor="text1"/>
          <w:lang w:eastAsia="en-GB"/>
        </w:rPr>
        <w:t xml:space="preserve"> </w:t>
      </w:r>
      <w:proofErr w:type="gramStart"/>
      <w:r w:rsidRPr="006C1E26">
        <w:rPr>
          <w:rFonts w:ascii="Arial" w:eastAsia="Times New Roman" w:hAnsi="Arial" w:cs="Arial"/>
          <w:color w:val="000000" w:themeColor="text1"/>
          <w:lang w:eastAsia="en-GB"/>
        </w:rPr>
        <w:t>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2EB0806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w:t>
      </w:r>
      <w:r w:rsidR="00516740">
        <w:rPr>
          <w:rFonts w:ascii="Arial" w:eastAsia="Times New Roman" w:hAnsi="Arial" w:cs="Arial"/>
          <w:color w:val="000000" w:themeColor="text1"/>
          <w:lang w:eastAsia="en-GB"/>
        </w:rPr>
        <w:t xml:space="preserve">speak to a member of staff. </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66ADE" w:rsidP="003A3C73">
      <w:pPr>
        <w:rPr>
          <w:rFonts w:ascii="Arial" w:hAnsi="Arial" w:cs="Arial"/>
        </w:rPr>
      </w:pPr>
      <w:hyperlink r:id="rId8"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9"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66ADE"/>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16740"/>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1384af-d494-4956-bcf1-05d6dc1d9a34">
      <Terms xmlns="http://schemas.microsoft.com/office/infopath/2007/PartnerControls"/>
    </lcf76f155ced4ddcb4097134ff3c332f>
    <TaxCatchAll xmlns="79e6f3af-08ea-43d5-8766-34eae4bc482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103B9A30D7D46AF5922CF2CC4E257" ma:contentTypeVersion="18" ma:contentTypeDescription="Create a new document." ma:contentTypeScope="" ma:versionID="e3d85dbfdd7836def4feeb8871ec859d">
  <xsd:schema xmlns:xsd="http://www.w3.org/2001/XMLSchema" xmlns:xs="http://www.w3.org/2001/XMLSchema" xmlns:p="http://schemas.microsoft.com/office/2006/metadata/properties" xmlns:ns1="http://schemas.microsoft.com/sharepoint/v3" xmlns:ns2="311384af-d494-4956-bcf1-05d6dc1d9a34" xmlns:ns3="79e6f3af-08ea-43d5-8766-34eae4bc4822" targetNamespace="http://schemas.microsoft.com/office/2006/metadata/properties" ma:root="true" ma:fieldsID="a5414a951de5704a0f5a1f8b44502c1b" ns1:_="" ns2:_="" ns3:_="">
    <xsd:import namespace="http://schemas.microsoft.com/sharepoint/v3"/>
    <xsd:import namespace="311384af-d494-4956-bcf1-05d6dc1d9a34"/>
    <xsd:import namespace="79e6f3af-08ea-43d5-8766-34eae4bc4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384af-d494-4956-bcf1-05d6dc1d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6f3af-08ea-43d5-8766-34eae4bc4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9beab8-d6f9-431f-be27-9b6d6626f855}" ma:internalName="TaxCatchAll" ma:showField="CatchAllData" ma:web="79e6f3af-08ea-43d5-8766-34eae4bc4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247C5-303D-40B8-BDDE-4A3B2122176B}">
  <ds:schemaRefs>
    <ds:schemaRef ds:uri="http://schemas.microsoft.com/office/2006/metadata/properties"/>
    <ds:schemaRef ds:uri="http://schemas.microsoft.com/office/infopath/2007/PartnerControls"/>
    <ds:schemaRef ds:uri="311384af-d494-4956-bcf1-05d6dc1d9a34"/>
    <ds:schemaRef ds:uri="79e6f3af-08ea-43d5-8766-34eae4bc4822"/>
    <ds:schemaRef ds:uri="http://schemas.microsoft.com/sharepoint/v3"/>
  </ds:schemaRefs>
</ds:datastoreItem>
</file>

<file path=customXml/itemProps2.xml><?xml version="1.0" encoding="utf-8"?>
<ds:datastoreItem xmlns:ds="http://schemas.openxmlformats.org/officeDocument/2006/customXml" ds:itemID="{67C8663D-BD89-4BA9-9A6D-39796319E59A}">
  <ds:schemaRefs>
    <ds:schemaRef ds:uri="http://schemas.microsoft.com/sharepoint/v3/contenttype/forms"/>
  </ds:schemaRefs>
</ds:datastoreItem>
</file>

<file path=customXml/itemProps3.xml><?xml version="1.0" encoding="utf-8"?>
<ds:datastoreItem xmlns:ds="http://schemas.openxmlformats.org/officeDocument/2006/customXml" ds:itemID="{0681FD8E-09CA-43BE-A048-7907E9557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1384af-d494-4956-bcf1-05d6dc1d9a34"/>
    <ds:schemaRef ds:uri="79e6f3af-08ea-43d5-8766-34eae4b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THOMAS-BROWN, Jade (NHS HEREFORDSHIRE AND WORCESTERSHIRE ICB - 18C)</cp:lastModifiedBy>
  <cp:revision>3</cp:revision>
  <cp:lastPrinted>2018-04-22T19:48:00Z</cp:lastPrinted>
  <dcterms:created xsi:type="dcterms:W3CDTF">2023-07-31T08:05:00Z</dcterms:created>
  <dcterms:modified xsi:type="dcterms:W3CDTF">2023-07-31T13:48:00Z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0x0101004F4103B9A30D7D46AF5922CF2CC4E257</vt:lpwstr>
  </property>
  <property fmtid="{D5CDD505-2E9C-101B-9397-08002B2CF9AE}" pid="3" name="MediaServiceImageTags">
    <vt:lpwstr/>
  </property>
</Properties>
</file>